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0774" w:rsidRDefault="0089421E" w:rsidP="0089421E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 CONGRESSO ESTADUAL DA PASTORAL DA SAÚDE</w:t>
      </w:r>
    </w:p>
    <w:p w:rsidR="0089421E" w:rsidRPr="0089421E" w:rsidRDefault="00970BEB" w:rsidP="0089421E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PROGRAMAÇÃO</w:t>
      </w:r>
    </w:p>
    <w:p w:rsidR="00F9019C" w:rsidRPr="00774A49" w:rsidRDefault="00F9019C" w:rsidP="00970BEB">
      <w:pPr>
        <w:spacing w:before="360" w:after="0" w:line="360" w:lineRule="auto"/>
        <w:jc w:val="both"/>
        <w:rPr>
          <w:rFonts w:ascii="Arial" w:hAnsi="Arial" w:cs="Arial"/>
          <w:b/>
          <w:szCs w:val="24"/>
        </w:rPr>
      </w:pPr>
      <w:r w:rsidRPr="00774A49">
        <w:rPr>
          <w:rFonts w:ascii="Arial" w:hAnsi="Arial" w:cs="Arial"/>
          <w:b/>
          <w:szCs w:val="24"/>
        </w:rPr>
        <w:t>Data: 28 de maio de 2017, das 08h às 17h.</w:t>
      </w:r>
    </w:p>
    <w:p w:rsidR="00F9019C" w:rsidRPr="00774A49" w:rsidRDefault="00F9019C" w:rsidP="00F9019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74A49">
        <w:rPr>
          <w:rFonts w:ascii="Arial" w:hAnsi="Arial" w:cs="Arial"/>
          <w:b/>
          <w:szCs w:val="24"/>
        </w:rPr>
        <w:t xml:space="preserve">Local: UNINOVE – </w:t>
      </w:r>
      <w:r w:rsidRPr="00774A49">
        <w:rPr>
          <w:rFonts w:ascii="Arial" w:hAnsi="Arial" w:cs="Arial"/>
          <w:b/>
          <w:i/>
          <w:szCs w:val="24"/>
        </w:rPr>
        <w:t>Campus</w:t>
      </w:r>
      <w:r w:rsidRPr="00774A49">
        <w:rPr>
          <w:rFonts w:ascii="Arial" w:hAnsi="Arial" w:cs="Arial"/>
          <w:b/>
          <w:szCs w:val="24"/>
        </w:rPr>
        <w:t xml:space="preserve"> MEMORIAL, no anfiteatro do 2º subsolo</w:t>
      </w:r>
    </w:p>
    <w:p w:rsidR="00F9019C" w:rsidRPr="00774A49" w:rsidRDefault="00F9019C" w:rsidP="00F9019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74A49">
        <w:rPr>
          <w:rFonts w:ascii="Arial" w:hAnsi="Arial" w:cs="Arial"/>
          <w:b/>
          <w:szCs w:val="24"/>
        </w:rPr>
        <w:t>Av. Francisco Matarazzo, nº 364, Barra Funda, São Paulo, SP.</w:t>
      </w:r>
    </w:p>
    <w:p w:rsidR="00EB2F89" w:rsidRPr="00774A49" w:rsidRDefault="00EB2F89" w:rsidP="00F9019C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tbl>
      <w:tblPr>
        <w:tblStyle w:val="TabelaSimples1"/>
        <w:tblW w:w="9535" w:type="dxa"/>
        <w:tblLook w:val="04A0" w:firstRow="1" w:lastRow="0" w:firstColumn="1" w:lastColumn="0" w:noHBand="0" w:noVBand="1"/>
      </w:tblPr>
      <w:tblGrid>
        <w:gridCol w:w="884"/>
        <w:gridCol w:w="8651"/>
      </w:tblGrid>
      <w:tr w:rsidR="00970BEB" w:rsidRPr="00970BEB" w:rsidTr="00EB2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0BEB" w:rsidRPr="00970BEB" w:rsidRDefault="00970BEB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0BEB">
              <w:rPr>
                <w:rFonts w:ascii="Arial" w:hAnsi="Arial" w:cs="Arial"/>
              </w:rPr>
              <w:t>7h30</w:t>
            </w:r>
          </w:p>
        </w:tc>
        <w:tc>
          <w:tcPr>
            <w:tcW w:w="8651" w:type="dxa"/>
            <w:vAlign w:val="center"/>
          </w:tcPr>
          <w:p w:rsidR="00970BEB" w:rsidRPr="00970BEB" w:rsidRDefault="00970BEB" w:rsidP="00EB2F8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B2F89">
              <w:rPr>
                <w:rFonts w:ascii="Arial" w:hAnsi="Arial" w:cs="Arial"/>
              </w:rPr>
              <w:t>CREDENCIAMENTO &amp; CAFÉ DA MANHÃ</w:t>
            </w:r>
            <w:r w:rsidR="00EB2F89" w:rsidRPr="00EB2F89">
              <w:rPr>
                <w:rFonts w:ascii="Arial" w:hAnsi="Arial" w:cs="Arial"/>
              </w:rPr>
              <w:t>.</w:t>
            </w:r>
          </w:p>
        </w:tc>
      </w:tr>
      <w:tr w:rsidR="00970BEB" w:rsidRPr="00970BEB" w:rsidTr="00EB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0BEB" w:rsidRPr="00970BEB" w:rsidRDefault="00970BEB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0BEB">
              <w:rPr>
                <w:rFonts w:ascii="Arial" w:hAnsi="Arial" w:cs="Arial"/>
              </w:rPr>
              <w:t>8h30</w:t>
            </w:r>
          </w:p>
        </w:tc>
        <w:tc>
          <w:tcPr>
            <w:tcW w:w="8651" w:type="dxa"/>
            <w:vAlign w:val="center"/>
          </w:tcPr>
          <w:p w:rsidR="00970BEB" w:rsidRPr="00970BEB" w:rsidRDefault="00970BEB" w:rsidP="00EB2F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70BEB">
              <w:rPr>
                <w:rFonts w:ascii="Arial" w:hAnsi="Arial" w:cs="Arial"/>
                <w:b/>
              </w:rPr>
              <w:t>SANTA MISSA</w:t>
            </w:r>
          </w:p>
          <w:p w:rsidR="00970BEB" w:rsidRPr="00970BEB" w:rsidRDefault="00970BEB" w:rsidP="00EB2F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70BEB">
              <w:rPr>
                <w:rFonts w:ascii="Arial" w:hAnsi="Arial" w:cs="Arial"/>
              </w:rPr>
              <w:t xml:space="preserve">Preside a celebração: </w:t>
            </w:r>
            <w:r w:rsidRPr="00970BEB">
              <w:rPr>
                <w:rFonts w:ascii="Arial" w:hAnsi="Arial" w:cs="Arial"/>
                <w:b/>
              </w:rPr>
              <w:t>Dom Benedito Gonçalves dos Santos</w:t>
            </w:r>
            <w:r w:rsidR="00EB2F89">
              <w:rPr>
                <w:rFonts w:ascii="Arial" w:hAnsi="Arial" w:cs="Arial"/>
                <w:b/>
              </w:rPr>
              <w:t xml:space="preserve"> </w:t>
            </w:r>
            <w:r w:rsidR="00EB2F89" w:rsidRPr="00EB2F89">
              <w:rPr>
                <w:rFonts w:ascii="Arial" w:hAnsi="Arial" w:cs="Arial"/>
                <w:b/>
                <w:sz w:val="24"/>
                <w:vertAlign w:val="superscript"/>
              </w:rPr>
              <w:t>1</w:t>
            </w:r>
            <w:r w:rsidR="00EB2F89">
              <w:rPr>
                <w:rFonts w:ascii="Arial" w:hAnsi="Arial" w:cs="Arial"/>
              </w:rPr>
              <w:t>.</w:t>
            </w:r>
          </w:p>
        </w:tc>
      </w:tr>
      <w:tr w:rsidR="00970BEB" w:rsidRPr="00970BEB" w:rsidTr="00EB2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0BEB" w:rsidRPr="00970BEB" w:rsidRDefault="00970BEB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0BEB">
              <w:rPr>
                <w:rFonts w:ascii="Arial" w:hAnsi="Arial" w:cs="Arial"/>
              </w:rPr>
              <w:t>9h30</w:t>
            </w:r>
          </w:p>
        </w:tc>
        <w:tc>
          <w:tcPr>
            <w:tcW w:w="8651" w:type="dxa"/>
            <w:vAlign w:val="center"/>
          </w:tcPr>
          <w:p w:rsidR="00970BEB" w:rsidRPr="00970BEB" w:rsidRDefault="00970BEB" w:rsidP="00EB2F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BEB">
              <w:rPr>
                <w:rFonts w:ascii="Arial" w:hAnsi="Arial" w:cs="Arial"/>
                <w:b/>
              </w:rPr>
              <w:t>O PERDÃO E A ESPIRITUALIDADE NA VIDA DO AGENTE DA PASTORAL DE SAÚDE</w:t>
            </w:r>
            <w:r w:rsidRPr="00970BE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</w:t>
            </w:r>
            <w:r w:rsidRPr="00970BEB">
              <w:rPr>
                <w:rFonts w:ascii="Arial" w:hAnsi="Arial" w:cs="Arial"/>
                <w:i/>
              </w:rPr>
              <w:t>PALESTRA</w:t>
            </w:r>
            <w:r>
              <w:rPr>
                <w:rFonts w:ascii="Arial" w:hAnsi="Arial" w:cs="Arial"/>
              </w:rPr>
              <w:t xml:space="preserve">). Prof.ª </w:t>
            </w:r>
            <w:r w:rsidRPr="00970BEB">
              <w:rPr>
                <w:rFonts w:ascii="Arial" w:hAnsi="Arial" w:cs="Arial"/>
                <w:b/>
              </w:rPr>
              <w:t>Maria Gabriela Oliveira Alves</w:t>
            </w:r>
            <w:r w:rsidR="00EB2F89">
              <w:rPr>
                <w:rFonts w:ascii="Arial" w:hAnsi="Arial" w:cs="Arial"/>
                <w:b/>
              </w:rPr>
              <w:t xml:space="preserve"> </w:t>
            </w:r>
            <w:r w:rsidR="00EB2F89" w:rsidRPr="00EB2F89">
              <w:rPr>
                <w:rFonts w:ascii="Arial" w:hAnsi="Arial" w:cs="Arial"/>
                <w:b/>
                <w:sz w:val="24"/>
                <w:vertAlign w:val="superscript"/>
              </w:rPr>
              <w:t>2</w:t>
            </w:r>
            <w:r w:rsidRPr="00970BEB">
              <w:rPr>
                <w:rFonts w:ascii="Arial" w:hAnsi="Arial" w:cs="Arial"/>
              </w:rPr>
              <w:t>.</w:t>
            </w:r>
          </w:p>
        </w:tc>
      </w:tr>
      <w:tr w:rsidR="00970BEB" w:rsidRPr="00970BEB" w:rsidTr="00EB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0BEB" w:rsidRPr="00970BEB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10h30</w:t>
            </w:r>
          </w:p>
        </w:tc>
        <w:tc>
          <w:tcPr>
            <w:tcW w:w="8651" w:type="dxa"/>
            <w:vAlign w:val="center"/>
          </w:tcPr>
          <w:p w:rsidR="00970BEB" w:rsidRPr="00EB2F89" w:rsidRDefault="00EB2F89" w:rsidP="00EB2F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2F89">
              <w:rPr>
                <w:rFonts w:ascii="Arial" w:hAnsi="Arial" w:cs="Arial"/>
                <w:b/>
              </w:rPr>
              <w:t>PERGUNTAS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0BEB" w:rsidRPr="00970BEB" w:rsidTr="00EB2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0BEB" w:rsidRPr="00EB2F89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B2F89">
              <w:rPr>
                <w:rFonts w:ascii="Arial" w:hAnsi="Arial" w:cs="Arial"/>
              </w:rPr>
              <w:t>10h45</w:t>
            </w:r>
          </w:p>
        </w:tc>
        <w:tc>
          <w:tcPr>
            <w:tcW w:w="8651" w:type="dxa"/>
            <w:vAlign w:val="center"/>
          </w:tcPr>
          <w:p w:rsidR="00970BEB" w:rsidRPr="00EB2F89" w:rsidRDefault="00EB2F89" w:rsidP="00954F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2F89">
              <w:rPr>
                <w:rFonts w:ascii="Arial" w:hAnsi="Arial" w:cs="Arial"/>
                <w:b/>
              </w:rPr>
              <w:t>BIOÉTICA SOCIAL NA CONJUNTURA ATUAL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B2F8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PALESTRA</w:t>
            </w:r>
            <w:r w:rsidRPr="00EB2F89">
              <w:rPr>
                <w:rFonts w:ascii="Arial" w:hAnsi="Arial" w:cs="Arial"/>
              </w:rPr>
              <w:t xml:space="preserve">). </w:t>
            </w:r>
            <w:proofErr w:type="gramStart"/>
            <w:r w:rsidRPr="00EB2F89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  <w:b/>
              </w:rPr>
              <w:t xml:space="preserve">Flavio </w:t>
            </w:r>
            <w:r w:rsidR="00954F1C">
              <w:rPr>
                <w:rFonts w:ascii="Arial" w:hAnsi="Arial" w:cs="Arial"/>
                <w:b/>
              </w:rPr>
              <w:t>César</w:t>
            </w:r>
            <w:proofErr w:type="gramEnd"/>
            <w:r w:rsidR="00954F1C">
              <w:rPr>
                <w:rFonts w:ascii="Arial" w:hAnsi="Arial" w:cs="Arial"/>
                <w:b/>
              </w:rPr>
              <w:t xml:space="preserve"> </w:t>
            </w:r>
            <w:r w:rsidRPr="00EB2F89">
              <w:rPr>
                <w:rFonts w:ascii="Arial" w:hAnsi="Arial" w:cs="Arial"/>
                <w:b/>
              </w:rPr>
              <w:t>de Sá</w:t>
            </w:r>
            <w:r w:rsidRPr="00EB2F89">
              <w:rPr>
                <w:rFonts w:ascii="Arial" w:hAnsi="Arial" w:cs="Arial"/>
                <w:b/>
              </w:rPr>
              <w:t xml:space="preserve"> </w:t>
            </w:r>
            <w:r w:rsidR="00954F1C" w:rsidRPr="00954F1C">
              <w:rPr>
                <w:rFonts w:ascii="Arial" w:hAnsi="Arial" w:cs="Arial"/>
                <w:b/>
                <w:sz w:val="24"/>
                <w:vertAlign w:val="superscript"/>
              </w:rPr>
              <w:t>3</w:t>
            </w:r>
            <w:r w:rsidR="00954F1C">
              <w:rPr>
                <w:rFonts w:ascii="Arial" w:hAnsi="Arial" w:cs="Arial"/>
                <w:b/>
              </w:rPr>
              <w:t xml:space="preserve"> </w:t>
            </w:r>
            <w:r w:rsidRPr="00EB2F89">
              <w:rPr>
                <w:rFonts w:ascii="Arial" w:hAnsi="Arial" w:cs="Arial"/>
                <w:b/>
              </w:rPr>
              <w:t xml:space="preserve">e </w:t>
            </w:r>
            <w:r w:rsidRPr="00EB2F89">
              <w:rPr>
                <w:rFonts w:ascii="Arial" w:hAnsi="Arial" w:cs="Arial"/>
              </w:rPr>
              <w:t>Dr.</w:t>
            </w:r>
            <w:r w:rsidRPr="00EB2F89">
              <w:rPr>
                <w:rFonts w:ascii="Arial" w:hAnsi="Arial" w:cs="Arial"/>
                <w:b/>
              </w:rPr>
              <w:t xml:space="preserve"> </w:t>
            </w:r>
            <w:r w:rsidRPr="00EB2F89">
              <w:rPr>
                <w:rFonts w:ascii="Arial" w:hAnsi="Arial" w:cs="Arial"/>
                <w:b/>
              </w:rPr>
              <w:t>Venâncio Pereira Dantas Filho</w:t>
            </w:r>
            <w:r w:rsidR="00954F1C">
              <w:rPr>
                <w:rFonts w:ascii="Arial" w:hAnsi="Arial" w:cs="Arial"/>
                <w:b/>
              </w:rPr>
              <w:t xml:space="preserve"> </w:t>
            </w:r>
            <w:r w:rsidR="00954F1C">
              <w:rPr>
                <w:rFonts w:ascii="Arial" w:hAnsi="Arial" w:cs="Arial"/>
                <w:b/>
                <w:sz w:val="24"/>
                <w:vertAlign w:val="superscript"/>
              </w:rPr>
              <w:t>4</w:t>
            </w:r>
            <w:r w:rsidRPr="00EB2F89">
              <w:rPr>
                <w:rFonts w:ascii="Arial" w:hAnsi="Arial" w:cs="Arial"/>
              </w:rPr>
              <w:t>.</w:t>
            </w:r>
          </w:p>
        </w:tc>
      </w:tr>
      <w:tr w:rsidR="00970BEB" w:rsidRPr="00970BEB" w:rsidTr="00EB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0BEB" w:rsidRPr="00970BEB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11h45</w:t>
            </w:r>
          </w:p>
        </w:tc>
        <w:tc>
          <w:tcPr>
            <w:tcW w:w="8651" w:type="dxa"/>
            <w:vAlign w:val="center"/>
          </w:tcPr>
          <w:p w:rsidR="00970BEB" w:rsidRPr="00EB2F89" w:rsidRDefault="00EB2F89" w:rsidP="00EB2F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2F89">
              <w:rPr>
                <w:rFonts w:ascii="Arial" w:hAnsi="Arial" w:cs="Arial"/>
                <w:b/>
              </w:rPr>
              <w:t>PERGUNTAS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0BEB" w:rsidRPr="00970BEB" w:rsidTr="00EB2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EB2F89" w:rsidRPr="00970BEB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12h00</w:t>
            </w:r>
          </w:p>
        </w:tc>
        <w:tc>
          <w:tcPr>
            <w:tcW w:w="8651" w:type="dxa"/>
            <w:vAlign w:val="center"/>
          </w:tcPr>
          <w:p w:rsidR="00970BEB" w:rsidRPr="00EB2F89" w:rsidRDefault="00EB2F89" w:rsidP="00EB2F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2F89">
              <w:rPr>
                <w:rFonts w:ascii="Arial" w:hAnsi="Arial" w:cs="Arial"/>
                <w:b/>
              </w:rPr>
              <w:t>ALMOÇO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0BEB" w:rsidRPr="00970BEB" w:rsidTr="00EB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0BEB" w:rsidRPr="00970BEB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</w:t>
            </w:r>
          </w:p>
        </w:tc>
        <w:tc>
          <w:tcPr>
            <w:tcW w:w="8651" w:type="dxa"/>
            <w:vAlign w:val="center"/>
          </w:tcPr>
          <w:p w:rsidR="00970BEB" w:rsidRPr="00EB2F89" w:rsidRDefault="00EB2F89" w:rsidP="00EB2F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2F89">
              <w:rPr>
                <w:rFonts w:ascii="Arial" w:hAnsi="Arial" w:cs="Arial"/>
                <w:b/>
                <w:szCs w:val="24"/>
              </w:rPr>
              <w:t>MEDICINA ALTERNATIVA E A FARMÁCIA VIVA</w:t>
            </w:r>
            <w:r w:rsidRPr="00EB2F89">
              <w:rPr>
                <w:rFonts w:ascii="Arial" w:hAnsi="Arial" w:cs="Arial"/>
                <w:szCs w:val="24"/>
              </w:rPr>
              <w:t>. (</w:t>
            </w:r>
            <w:r>
              <w:rPr>
                <w:rFonts w:ascii="Arial" w:hAnsi="Arial" w:cs="Arial"/>
                <w:i/>
                <w:szCs w:val="24"/>
              </w:rPr>
              <w:t>PALESTRA</w:t>
            </w:r>
            <w:r>
              <w:rPr>
                <w:rFonts w:ascii="Arial" w:hAnsi="Arial" w:cs="Arial"/>
                <w:szCs w:val="24"/>
              </w:rPr>
              <w:t xml:space="preserve">). </w:t>
            </w:r>
            <w:r w:rsidRPr="00EB2F89">
              <w:rPr>
                <w:rFonts w:ascii="Arial" w:hAnsi="Arial" w:cs="Arial"/>
                <w:b/>
                <w:szCs w:val="24"/>
              </w:rPr>
              <w:t>Diocese de Jales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EB2F89" w:rsidRPr="00970BEB" w:rsidTr="00EB2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EB2F89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</w:t>
            </w:r>
          </w:p>
        </w:tc>
        <w:tc>
          <w:tcPr>
            <w:tcW w:w="8651" w:type="dxa"/>
            <w:vAlign w:val="center"/>
          </w:tcPr>
          <w:p w:rsidR="00EB2F89" w:rsidRPr="00EB2F89" w:rsidRDefault="00EB2F89" w:rsidP="00EB2F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CAFÉ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EB2F89" w:rsidRPr="00970BEB" w:rsidTr="00EB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EB2F89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15h00</w:t>
            </w:r>
          </w:p>
        </w:tc>
        <w:tc>
          <w:tcPr>
            <w:tcW w:w="8651" w:type="dxa"/>
            <w:vAlign w:val="center"/>
          </w:tcPr>
          <w:p w:rsidR="00EB2F89" w:rsidRPr="00EB2F89" w:rsidRDefault="00EB2F89" w:rsidP="00954F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B2F89">
              <w:rPr>
                <w:rFonts w:ascii="Arial" w:hAnsi="Arial" w:cs="Arial"/>
                <w:b/>
                <w:szCs w:val="24"/>
              </w:rPr>
              <w:t>O SOFRIMENTO HUMANO DIANTE DAS PERDAS SOCIAIS</w:t>
            </w:r>
            <w:r>
              <w:rPr>
                <w:rFonts w:ascii="Arial" w:hAnsi="Arial" w:cs="Arial"/>
                <w:szCs w:val="24"/>
              </w:rPr>
              <w:t>. (</w:t>
            </w:r>
            <w:r>
              <w:rPr>
                <w:rFonts w:ascii="Arial" w:hAnsi="Arial" w:cs="Arial"/>
                <w:i/>
                <w:szCs w:val="24"/>
              </w:rPr>
              <w:t>PALESTRA</w:t>
            </w:r>
            <w:r>
              <w:rPr>
                <w:rFonts w:ascii="Arial" w:hAnsi="Arial" w:cs="Arial"/>
                <w:szCs w:val="24"/>
              </w:rPr>
              <w:t>).</w:t>
            </w:r>
            <w:r w:rsidRPr="00EB2F8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B2F89">
              <w:rPr>
                <w:rFonts w:ascii="Arial" w:hAnsi="Arial" w:cs="Arial"/>
                <w:b/>
                <w:szCs w:val="24"/>
              </w:rPr>
              <w:t xml:space="preserve">Luiz </w:t>
            </w:r>
            <w:proofErr w:type="spellStart"/>
            <w:r w:rsidRPr="00EB2F89">
              <w:rPr>
                <w:rFonts w:ascii="Arial" w:hAnsi="Arial" w:cs="Arial"/>
                <w:b/>
                <w:szCs w:val="24"/>
              </w:rPr>
              <w:t>Bassegio</w:t>
            </w:r>
            <w:proofErr w:type="spellEnd"/>
            <w:r w:rsidRPr="00EB2F89">
              <w:rPr>
                <w:rFonts w:ascii="Arial" w:hAnsi="Arial" w:cs="Arial"/>
                <w:b/>
                <w:szCs w:val="24"/>
              </w:rPr>
              <w:t xml:space="preserve"> &amp; família</w:t>
            </w:r>
            <w:r w:rsidR="00954F1C">
              <w:rPr>
                <w:rFonts w:ascii="Arial" w:hAnsi="Arial" w:cs="Arial"/>
                <w:b/>
                <w:szCs w:val="24"/>
              </w:rPr>
              <w:t xml:space="preserve"> </w:t>
            </w:r>
            <w:r w:rsidR="00954F1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  <w:r w:rsidRPr="00EB2F89">
              <w:rPr>
                <w:rFonts w:ascii="Arial" w:hAnsi="Arial" w:cs="Arial"/>
                <w:szCs w:val="24"/>
              </w:rPr>
              <w:t>.</w:t>
            </w:r>
          </w:p>
        </w:tc>
      </w:tr>
      <w:tr w:rsidR="00EB2F89" w:rsidRPr="00970BEB" w:rsidTr="00EB2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EB2F89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16h00</w:t>
            </w:r>
          </w:p>
        </w:tc>
        <w:tc>
          <w:tcPr>
            <w:tcW w:w="8651" w:type="dxa"/>
            <w:vAlign w:val="center"/>
          </w:tcPr>
          <w:p w:rsidR="00EB2F89" w:rsidRPr="00EB2F89" w:rsidRDefault="00EB2F89" w:rsidP="00EB2F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INFORMES DA PASTORAL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EB2F89" w:rsidRPr="00970BEB" w:rsidTr="00EB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EB2F89" w:rsidRDefault="00EB2F89" w:rsidP="00EB2F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16h30</w:t>
            </w:r>
          </w:p>
        </w:tc>
        <w:tc>
          <w:tcPr>
            <w:tcW w:w="8651" w:type="dxa"/>
            <w:vAlign w:val="center"/>
          </w:tcPr>
          <w:p w:rsidR="00EB2F89" w:rsidRDefault="00EB2F89" w:rsidP="00EB2F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ENCERRAMENTO &amp; ORAÇÃO FINAL</w:t>
            </w:r>
            <w:r w:rsidRPr="00EB2F89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9C56AE" w:rsidRDefault="009C56AE" w:rsidP="00F901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2F89" w:rsidRDefault="00774A49" w:rsidP="00774A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4A49">
        <w:rPr>
          <w:rFonts w:ascii="Arial" w:hAnsi="Arial" w:cs="Arial"/>
          <w:b/>
          <w:sz w:val="24"/>
          <w:szCs w:val="24"/>
        </w:rPr>
        <w:t>OS PALESTRANTES</w:t>
      </w:r>
      <w:r w:rsidR="00954F1C">
        <w:rPr>
          <w:rFonts w:ascii="Arial" w:hAnsi="Arial" w:cs="Arial"/>
          <w:sz w:val="24"/>
          <w:szCs w:val="24"/>
        </w:rPr>
        <w:t>:</w:t>
      </w:r>
    </w:p>
    <w:p w:rsidR="00970BEB" w:rsidRPr="00774A49" w:rsidRDefault="00954F1C" w:rsidP="00954F1C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74A49">
        <w:rPr>
          <w:rFonts w:ascii="Arial" w:hAnsi="Arial" w:cs="Arial"/>
        </w:rPr>
        <w:t>B</w:t>
      </w:r>
      <w:r w:rsidR="00970BEB" w:rsidRPr="00774A49">
        <w:rPr>
          <w:rFonts w:ascii="Arial" w:hAnsi="Arial" w:cs="Arial"/>
        </w:rPr>
        <w:t xml:space="preserve">ispo </w:t>
      </w:r>
      <w:r w:rsidRPr="00774A49">
        <w:rPr>
          <w:rFonts w:ascii="Arial" w:hAnsi="Arial" w:cs="Arial"/>
        </w:rPr>
        <w:t>da Diocese de Presidente Prudente e R</w:t>
      </w:r>
      <w:r w:rsidR="00970BEB" w:rsidRPr="00774A49">
        <w:rPr>
          <w:rFonts w:ascii="Arial" w:hAnsi="Arial" w:cs="Arial"/>
        </w:rPr>
        <w:t>eferencial para a Pastoral da Saúde da</w:t>
      </w:r>
      <w:r w:rsidRPr="00774A49">
        <w:rPr>
          <w:rFonts w:ascii="Arial" w:hAnsi="Arial" w:cs="Arial"/>
        </w:rPr>
        <w:t xml:space="preserve"> CNBB Regional Sul 1, integrando a Comissão para o Serviço da Caridade, Justiça e da Paz.</w:t>
      </w:r>
    </w:p>
    <w:p w:rsidR="00970BEB" w:rsidRPr="00774A49" w:rsidRDefault="00954F1C" w:rsidP="00954F1C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74A49">
        <w:rPr>
          <w:rFonts w:ascii="Arial" w:hAnsi="Arial" w:cs="Arial"/>
        </w:rPr>
        <w:t>Professora e t</w:t>
      </w:r>
      <w:r w:rsidR="00970BEB" w:rsidRPr="00774A49">
        <w:rPr>
          <w:rFonts w:ascii="Arial" w:hAnsi="Arial" w:cs="Arial"/>
        </w:rPr>
        <w:t>ambém escritora</w:t>
      </w:r>
      <w:r w:rsidRPr="00774A49">
        <w:rPr>
          <w:rFonts w:ascii="Arial" w:hAnsi="Arial" w:cs="Arial"/>
        </w:rPr>
        <w:t>, do</w:t>
      </w:r>
      <w:r w:rsidR="00970BEB" w:rsidRPr="00774A49">
        <w:rPr>
          <w:rFonts w:ascii="Arial" w:hAnsi="Arial" w:cs="Arial"/>
        </w:rPr>
        <w:t xml:space="preserve"> San</w:t>
      </w:r>
      <w:r w:rsidRPr="00774A49">
        <w:rPr>
          <w:rFonts w:ascii="Arial" w:hAnsi="Arial" w:cs="Arial"/>
        </w:rPr>
        <w:t xml:space="preserve">tuário Nossa Senhora da </w:t>
      </w:r>
      <w:proofErr w:type="spellStart"/>
      <w:r w:rsidRPr="00774A49">
        <w:rPr>
          <w:rFonts w:ascii="Arial" w:hAnsi="Arial" w:cs="Arial"/>
        </w:rPr>
        <w:t>Salette</w:t>
      </w:r>
      <w:proofErr w:type="spellEnd"/>
      <w:r w:rsidRPr="00774A49">
        <w:rPr>
          <w:rFonts w:ascii="Arial" w:hAnsi="Arial" w:cs="Arial"/>
        </w:rPr>
        <w:t>, em São Paulo, SP.</w:t>
      </w:r>
    </w:p>
    <w:p w:rsidR="00954F1C" w:rsidRPr="00774A49" w:rsidRDefault="00954F1C" w:rsidP="00954F1C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74A49">
        <w:rPr>
          <w:rFonts w:ascii="Arial" w:hAnsi="Arial" w:cs="Arial"/>
        </w:rPr>
        <w:t>Médico e Professor Doutor na</w:t>
      </w:r>
      <w:bookmarkStart w:id="0" w:name="_GoBack"/>
      <w:bookmarkEnd w:id="0"/>
      <w:r w:rsidRPr="00774A49">
        <w:rPr>
          <w:rFonts w:ascii="Arial" w:hAnsi="Arial" w:cs="Arial"/>
        </w:rPr>
        <w:t xml:space="preserve"> Universidade Estadual de Campinas (UNICAMP).</w:t>
      </w:r>
    </w:p>
    <w:p w:rsidR="00954F1C" w:rsidRPr="00774A49" w:rsidRDefault="00954F1C" w:rsidP="00954F1C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74A49">
        <w:rPr>
          <w:rFonts w:ascii="Arial" w:hAnsi="Arial" w:cs="Arial"/>
        </w:rPr>
        <w:t>Médico e Doutor em Neurologia pela Faculdade de Ciências Médicas da UNICAMP.</w:t>
      </w:r>
    </w:p>
    <w:p w:rsidR="00954F1C" w:rsidRPr="00774A49" w:rsidRDefault="00954F1C" w:rsidP="00954F1C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74A49">
        <w:rPr>
          <w:rFonts w:ascii="Arial" w:hAnsi="Arial" w:cs="Arial"/>
        </w:rPr>
        <w:t>C</w:t>
      </w:r>
      <w:r w:rsidRPr="00774A49">
        <w:rPr>
          <w:rFonts w:ascii="Arial" w:hAnsi="Arial" w:cs="Arial"/>
        </w:rPr>
        <w:t xml:space="preserve">oordenador do Projeto </w:t>
      </w:r>
      <w:r w:rsidRPr="00774A49">
        <w:rPr>
          <w:rFonts w:ascii="Arial" w:hAnsi="Arial" w:cs="Arial"/>
          <w:i/>
        </w:rPr>
        <w:t>Direitos Sociais e Saúde</w:t>
      </w:r>
      <w:r w:rsidRPr="00774A49">
        <w:rPr>
          <w:rFonts w:ascii="Arial" w:hAnsi="Arial" w:cs="Arial"/>
        </w:rPr>
        <w:t xml:space="preserve">, e Presidente </w:t>
      </w:r>
      <w:r w:rsidR="00774A49" w:rsidRPr="00774A49">
        <w:rPr>
          <w:rFonts w:ascii="Arial" w:hAnsi="Arial" w:cs="Arial"/>
        </w:rPr>
        <w:t>do</w:t>
      </w:r>
      <w:r w:rsidRPr="00774A49">
        <w:rPr>
          <w:rFonts w:ascii="Arial" w:hAnsi="Arial" w:cs="Arial"/>
        </w:rPr>
        <w:t xml:space="preserve"> Grito dos Excluídos Continental</w:t>
      </w:r>
      <w:r w:rsidR="00774A49" w:rsidRPr="00774A49">
        <w:rPr>
          <w:rFonts w:ascii="Arial" w:hAnsi="Arial" w:cs="Arial"/>
        </w:rPr>
        <w:t>.</w:t>
      </w:r>
    </w:p>
    <w:p w:rsidR="00774A49" w:rsidRPr="00954F1C" w:rsidRDefault="00774A49" w:rsidP="00774A49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</w:p>
    <w:p w:rsidR="0009744D" w:rsidRPr="003C79BC" w:rsidRDefault="00190774" w:rsidP="00660774">
      <w:pPr>
        <w:spacing w:line="240" w:lineRule="auto"/>
        <w:jc w:val="right"/>
        <w:rPr>
          <w:rFonts w:ascii="Arial" w:hAnsi="Arial" w:cs="Arial"/>
          <w:sz w:val="24"/>
          <w:u w:val="single"/>
        </w:rPr>
      </w:pPr>
      <w:r w:rsidRPr="00660774">
        <w:rPr>
          <w:rFonts w:ascii="Albertus Medium" w:hAnsi="Albertus Medium" w:cs="Arial"/>
          <w:sz w:val="24"/>
        </w:rPr>
        <w:t>PASTO</w:t>
      </w:r>
      <w:r w:rsidR="00660774" w:rsidRPr="00660774">
        <w:rPr>
          <w:rFonts w:ascii="Albertus Medium" w:hAnsi="Albertus Medium" w:cs="Arial"/>
          <w:sz w:val="24"/>
        </w:rPr>
        <w:t>RAL DA SAÚDE CNBB Regional Sul 1</w:t>
      </w:r>
    </w:p>
    <w:sectPr w:rsidR="0009744D" w:rsidRPr="003C79BC" w:rsidSect="00213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AE" w:rsidRDefault="00111AAE" w:rsidP="00632FA0">
      <w:pPr>
        <w:spacing w:after="0" w:line="240" w:lineRule="auto"/>
      </w:pPr>
      <w:r>
        <w:separator/>
      </w:r>
    </w:p>
  </w:endnote>
  <w:endnote w:type="continuationSeparator" w:id="0">
    <w:p w:rsidR="00111AAE" w:rsidRDefault="00111AAE" w:rsidP="0063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52" w:rsidRDefault="002435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52" w:rsidRDefault="002435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52" w:rsidRDefault="002435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AE" w:rsidRDefault="00111AAE" w:rsidP="00632FA0">
      <w:pPr>
        <w:spacing w:after="0" w:line="240" w:lineRule="auto"/>
      </w:pPr>
      <w:r>
        <w:separator/>
      </w:r>
    </w:p>
  </w:footnote>
  <w:footnote w:type="continuationSeparator" w:id="0">
    <w:p w:rsidR="00111AAE" w:rsidRDefault="00111AAE" w:rsidP="0063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52" w:rsidRDefault="002435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pPr w:leftFromText="141" w:rightFromText="141" w:vertAnchor="page" w:horzAnchor="margin" w:tblpXSpec="center" w:tblpY="376"/>
      <w:tblW w:w="9172" w:type="dxa"/>
      <w:tblInd w:w="0" w:type="dxa"/>
      <w:tblLayout w:type="fixed"/>
      <w:tblLook w:val="0600" w:firstRow="0" w:lastRow="0" w:firstColumn="0" w:lastColumn="0" w:noHBand="1" w:noVBand="1"/>
    </w:tblPr>
    <w:tblGrid>
      <w:gridCol w:w="2368"/>
      <w:gridCol w:w="5387"/>
      <w:gridCol w:w="1417"/>
    </w:tblGrid>
    <w:tr w:rsidR="00632FA0" w:rsidTr="00632FA0">
      <w:trPr>
        <w:trHeight w:val="1585"/>
      </w:trPr>
      <w:tc>
        <w:tcPr>
          <w:tcW w:w="2368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632FA0" w:rsidRDefault="00632FA0" w:rsidP="00632FA0">
          <w:pPr>
            <w:jc w:val="center"/>
          </w:pPr>
          <w:r>
            <w:rPr>
              <w:noProof/>
            </w:rPr>
            <w:drawing>
              <wp:inline distT="0" distB="0" distL="0" distR="0" wp14:anchorId="433DD2C1" wp14:editId="35CAFF78">
                <wp:extent cx="1267302" cy="9000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400dpiLogo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30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632FA0" w:rsidRPr="00632FA0" w:rsidRDefault="00632FA0" w:rsidP="00243552">
          <w:pPr>
            <w:spacing w:after="0"/>
            <w:jc w:val="center"/>
            <w:rPr>
              <w:rFonts w:ascii="Albertus Medium" w:hAnsi="Albertus Medium" w:cs="Arial"/>
              <w:sz w:val="28"/>
            </w:rPr>
          </w:pPr>
          <w:r w:rsidRPr="00632FA0">
            <w:rPr>
              <w:rFonts w:ascii="Albertus Medium" w:hAnsi="Albertus Medium" w:cs="Arial"/>
              <w:sz w:val="28"/>
            </w:rPr>
            <w:t>PASTORAL DA SAÚDE</w:t>
          </w:r>
        </w:p>
        <w:p w:rsidR="00632FA0" w:rsidRDefault="00632FA0" w:rsidP="00243552">
          <w:pPr>
            <w:spacing w:after="0"/>
            <w:jc w:val="center"/>
          </w:pPr>
          <w:r w:rsidRPr="00632FA0">
            <w:rPr>
              <w:rFonts w:ascii="Albertus Medium" w:hAnsi="Albertus Medium" w:cs="Arial"/>
              <w:sz w:val="24"/>
            </w:rPr>
            <w:t>CNBB Regional Sul 1</w:t>
          </w:r>
        </w:p>
      </w:tc>
      <w:tc>
        <w:tcPr>
          <w:tcW w:w="1417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632FA0" w:rsidRPr="00632FA0" w:rsidRDefault="00632FA0" w:rsidP="00632FA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60449FFA" wp14:editId="43BA32D4">
                <wp:simplePos x="0" y="0"/>
                <wp:positionH relativeFrom="margin">
                  <wp:posOffset>228600</wp:posOffset>
                </wp:positionH>
                <wp:positionV relativeFrom="margin">
                  <wp:posOffset>83185</wp:posOffset>
                </wp:positionV>
                <wp:extent cx="552450" cy="683895"/>
                <wp:effectExtent l="0" t="0" r="0" b="1905"/>
                <wp:wrapSquare wrapText="bothSides"/>
                <wp:docPr id="4" name="Imagem 4" descr="Resultado de imagem para pastoral da saude cn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pastoral da saude cn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32FA0" w:rsidRDefault="00632FA0" w:rsidP="00632F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52" w:rsidRDefault="002435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42C05"/>
    <w:multiLevelType w:val="hybridMultilevel"/>
    <w:tmpl w:val="EB5AA2E8"/>
    <w:lvl w:ilvl="0" w:tplc="2A24E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D"/>
    <w:rsid w:val="0009744D"/>
    <w:rsid w:val="00111AAE"/>
    <w:rsid w:val="00190774"/>
    <w:rsid w:val="00213429"/>
    <w:rsid w:val="00243552"/>
    <w:rsid w:val="003C79BC"/>
    <w:rsid w:val="00632FA0"/>
    <w:rsid w:val="00660774"/>
    <w:rsid w:val="00774A49"/>
    <w:rsid w:val="0089421E"/>
    <w:rsid w:val="00954F1C"/>
    <w:rsid w:val="00970BEB"/>
    <w:rsid w:val="009C56AE"/>
    <w:rsid w:val="00CC51F8"/>
    <w:rsid w:val="00EB2F89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869D4-05E5-4070-978A-827E1608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3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FA0"/>
  </w:style>
  <w:style w:type="paragraph" w:styleId="Rodap">
    <w:name w:val="footer"/>
    <w:basedOn w:val="Normal"/>
    <w:link w:val="RodapChar"/>
    <w:uiPriority w:val="99"/>
    <w:unhideWhenUsed/>
    <w:rsid w:val="0063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FA0"/>
  </w:style>
  <w:style w:type="character" w:styleId="Hyperlink">
    <w:name w:val="Hyperlink"/>
    <w:basedOn w:val="Fontepargpadro"/>
    <w:uiPriority w:val="99"/>
    <w:unhideWhenUsed/>
    <w:rsid w:val="0021342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9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EB2F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95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Machado</dc:creator>
  <cp:lastModifiedBy>Diego Machado</cp:lastModifiedBy>
  <cp:revision>2</cp:revision>
  <cp:lastPrinted>2017-04-11T23:52:00Z</cp:lastPrinted>
  <dcterms:created xsi:type="dcterms:W3CDTF">2017-05-09T15:08:00Z</dcterms:created>
  <dcterms:modified xsi:type="dcterms:W3CDTF">2017-05-09T15:08:00Z</dcterms:modified>
</cp:coreProperties>
</file>